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E0A5" w14:textId="6FD9B279" w:rsidR="006734F3" w:rsidRPr="00AD6F47" w:rsidRDefault="006734F3" w:rsidP="00AD6F47">
      <w:pPr>
        <w:jc w:val="center"/>
        <w:rPr>
          <w:b/>
          <w:bCs/>
          <w:sz w:val="22"/>
        </w:rPr>
      </w:pPr>
      <w:r w:rsidRPr="00AD6F47">
        <w:rPr>
          <w:b/>
          <w:bCs/>
          <w:sz w:val="22"/>
        </w:rPr>
        <w:t>Zgoda na zwrot pieniędzy na konto</w:t>
      </w:r>
    </w:p>
    <w:p w14:paraId="0DA0AC3E" w14:textId="77777777" w:rsidR="00AD6F47" w:rsidRPr="006734F3" w:rsidRDefault="00AD6F47" w:rsidP="00AD6F47">
      <w:pPr>
        <w:jc w:val="center"/>
      </w:pPr>
    </w:p>
    <w:p w14:paraId="0084E865" w14:textId="12A418FB" w:rsidR="006734F3" w:rsidRPr="00EE0C00" w:rsidRDefault="006033D5" w:rsidP="006734F3">
      <w:r>
        <w:t>Sklep Huawei Polska („Huawei Polska Sp. z o.o.”):</w:t>
      </w:r>
    </w:p>
    <w:p w14:paraId="05D424FD" w14:textId="77777777" w:rsidR="00323166" w:rsidRDefault="006734F3" w:rsidP="006734F3">
      <w:r>
        <w:t xml:space="preserve">Zakupiłem(-am) produkt na Państwa stronie internetowej ( ) z płatnością przy odbiorze w dniu </w:t>
      </w:r>
      <w:r>
        <w:rPr>
          <w:highlight w:val="yellow"/>
        </w:rPr>
        <w:t>[202X/XX/XX]</w:t>
      </w:r>
      <w:r>
        <w:t xml:space="preserve">. Numer zamówienia to ______________. </w:t>
      </w:r>
    </w:p>
    <w:p w14:paraId="369BBD87" w14:textId="77777777" w:rsidR="00323166" w:rsidRDefault="00323166" w:rsidP="006734F3"/>
    <w:p w14:paraId="0FC2AB30" w14:textId="77777777" w:rsidR="00323166" w:rsidRDefault="00323166" w:rsidP="00323166">
      <w:r>
        <w:t>Niniejszym składam wniosek o przyjęcie zwrotu towaru i przyznanie mi zwrotu pieniędzy z jednego z następujących powodów:</w:t>
      </w:r>
    </w:p>
    <w:p w14:paraId="3A2DFB13" w14:textId="77777777" w:rsidR="00323166" w:rsidRDefault="00323166" w:rsidP="00323166">
      <w:r>
        <w:t>[ ]</w:t>
      </w:r>
    </w:p>
    <w:p w14:paraId="1105C8F1" w14:textId="77777777" w:rsidR="00323166" w:rsidRDefault="00323166" w:rsidP="006734F3"/>
    <w:p w14:paraId="25FA9281" w14:textId="77777777" w:rsidR="00065809" w:rsidRDefault="00EE0C00" w:rsidP="006734F3">
      <w:r>
        <w:t>Zakupiony Artykuł został wysłany do wyznaczonego przez Huawei odbiorcy. W załączeniu przesyłam list przewozowy do wglądu (w formie skanu). Kwota zwrotu do zapłaty wynosi ______ PLN</w:t>
      </w:r>
    </w:p>
    <w:p w14:paraId="18D3273F" w14:textId="77777777" w:rsidR="00065809" w:rsidRDefault="00065809" w:rsidP="006734F3"/>
    <w:p w14:paraId="77956131" w14:textId="77777777" w:rsidR="00D80D5C" w:rsidRDefault="00323166" w:rsidP="006734F3">
      <w:r>
        <w:t>Ponieważ nigdy wcześniej nie przekazałem(-am) Huawei żadnych informacji o koncie bankowym, zgadzam się ujawnić Państwu następujące dane osobowe lub inne dane, a ponadto zezwalam Państwu na przetwarzanie takich danych osobowych lub innych danych w celu przekazania mi zwrotu pieniędzy. Poniżej znajdują się dane banku, który przyjmie zwrot pieniędzy.</w:t>
      </w:r>
    </w:p>
    <w:p w14:paraId="38BE95AE" w14:textId="77777777" w:rsidR="00EE0C00" w:rsidRDefault="00EE0C00" w:rsidP="006734F3"/>
    <w:p w14:paraId="0280F7E0" w14:textId="77777777" w:rsidR="006734F3" w:rsidRPr="006734F3" w:rsidRDefault="006734F3" w:rsidP="006734F3">
      <w:r>
        <w:t>Imię i nazwisko beneficjenta:</w:t>
      </w:r>
    </w:p>
    <w:p w14:paraId="28B200AD" w14:textId="3C5F07FC" w:rsidR="006734F3" w:rsidRDefault="006033D5" w:rsidP="006734F3">
      <w:r>
        <w:t>Nazwa banku beneficjenta:</w:t>
      </w:r>
    </w:p>
    <w:p w14:paraId="3F7B857B" w14:textId="1EDED18A" w:rsidR="006033D5" w:rsidRDefault="006033D5" w:rsidP="006734F3">
      <w:r>
        <w:t>IBAN (międzynarodowy numer rachunku bankowego):</w:t>
      </w:r>
    </w:p>
    <w:p w14:paraId="6D63499D" w14:textId="4874658D" w:rsidR="006033D5" w:rsidRDefault="006033D5" w:rsidP="006734F3">
      <w:r>
        <w:t>Numer konta beneficjenta:</w:t>
      </w:r>
    </w:p>
    <w:p w14:paraId="71F17562" w14:textId="2C5ECD5A" w:rsidR="00D80D5C" w:rsidRDefault="00D80D5C" w:rsidP="006734F3">
      <w:r>
        <w:t>Kod Swift:</w:t>
      </w:r>
    </w:p>
    <w:p w14:paraId="5731232A" w14:textId="77777777" w:rsidR="00C07F99" w:rsidRDefault="00C07F99" w:rsidP="006734F3"/>
    <w:p w14:paraId="131EF820" w14:textId="77777777" w:rsidR="00C07F99" w:rsidRDefault="00C07F99" w:rsidP="006734F3">
      <w:r>
        <w:t xml:space="preserve">Proszę pamiętać, że beneficjentem, o którym mowa powyżej, mogę być ja lub wyznaczona osoba trzecia, zgodnie z opisem w polu „Imię i nazwisko beneficjenta” powyżej. Jeżeli beneficjent jest osobą trzecią, wypłata zwrotu dokonana przez Huawei na rzecz takiej osoby trzeciej będzie mieć taki sam skutek prawny jak wypłata zwrotu dokonana na rzecz mnie. </w:t>
      </w:r>
    </w:p>
    <w:p w14:paraId="26218C63" w14:textId="77777777" w:rsidR="00C07F99" w:rsidRPr="006734F3" w:rsidRDefault="00C07F99" w:rsidP="006734F3"/>
    <w:p w14:paraId="7013849C" w14:textId="7449C2B4" w:rsidR="00EE0C00" w:rsidRDefault="006734F3">
      <w:r>
        <w:t xml:space="preserve">Zapewniam, że wszelkie informacje ujawnione powyżej są prawidłowe. Proszę o przesłanie zwrotu pieniędzy na rachunek bankowy lub rachunek płatniczy osoby trzeciej. </w:t>
      </w:r>
    </w:p>
    <w:p w14:paraId="37D33BED" w14:textId="77777777" w:rsidR="00EE0C00" w:rsidRDefault="00EE0C00"/>
    <w:p w14:paraId="3DAEB243" w14:textId="77777777" w:rsidR="006734F3" w:rsidRPr="006734F3" w:rsidRDefault="00C07F99">
      <w:r>
        <w:t xml:space="preserve">Niniejszym zobowiązuję się uwolnić Huawei od odpowiedzialności za wszelkie szkody, straty, koszty, wydatki i zobowiązania w przypadku oszustwa, naruszenia zasad lub podania jakichkolwiek mylących lub nieprawidłowych informacji. </w:t>
      </w:r>
    </w:p>
    <w:p w14:paraId="71F992E6" w14:textId="77777777" w:rsidR="00D80D5C" w:rsidRPr="006734F3" w:rsidRDefault="006734F3" w:rsidP="006734F3">
      <w:r>
        <w:t> </w:t>
      </w:r>
    </w:p>
    <w:p w14:paraId="0E85643D" w14:textId="77777777" w:rsidR="006734F3" w:rsidRPr="006734F3" w:rsidRDefault="006734F3" w:rsidP="006734F3">
      <w:r>
        <w:t xml:space="preserve">                                                                                                                                                              Nadawca: Podpis </w:t>
      </w:r>
    </w:p>
    <w:p w14:paraId="2E63342E" w14:textId="77777777" w:rsidR="006734F3" w:rsidRPr="006734F3" w:rsidRDefault="006734F3" w:rsidP="006734F3">
      <w:r>
        <w:t xml:space="preserve">                                                                                                                         Data:</w:t>
      </w:r>
    </w:p>
    <w:p w14:paraId="2ED58F25" w14:textId="77777777" w:rsidR="00A96775" w:rsidRDefault="00A96775">
      <w:bookmarkStart w:id="0" w:name="_GoBack"/>
      <w:bookmarkEnd w:id="0"/>
    </w:p>
    <w:sectPr w:rsidR="00A96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5820" w14:textId="77777777" w:rsidR="00795B93" w:rsidRDefault="00795B93"/>
  </w:endnote>
  <w:endnote w:type="continuationSeparator" w:id="0">
    <w:p w14:paraId="52B0BA4E" w14:textId="77777777" w:rsidR="00795B93" w:rsidRDefault="00795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92AE" w14:textId="77777777" w:rsidR="00795B93" w:rsidRDefault="00795B93"/>
  </w:footnote>
  <w:footnote w:type="continuationSeparator" w:id="0">
    <w:p w14:paraId="40F7FFF8" w14:textId="77777777" w:rsidR="00795B93" w:rsidRDefault="00795B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F3"/>
    <w:rsid w:val="00035C9D"/>
    <w:rsid w:val="00065809"/>
    <w:rsid w:val="00067DDE"/>
    <w:rsid w:val="000711EF"/>
    <w:rsid w:val="0008470E"/>
    <w:rsid w:val="00090735"/>
    <w:rsid w:val="000E5623"/>
    <w:rsid w:val="00101554"/>
    <w:rsid w:val="00103026"/>
    <w:rsid w:val="001E2475"/>
    <w:rsid w:val="0021472E"/>
    <w:rsid w:val="0026412C"/>
    <w:rsid w:val="00277139"/>
    <w:rsid w:val="00291CD1"/>
    <w:rsid w:val="003022AF"/>
    <w:rsid w:val="00313B5D"/>
    <w:rsid w:val="00323166"/>
    <w:rsid w:val="00373AFF"/>
    <w:rsid w:val="00380F17"/>
    <w:rsid w:val="003A3BB1"/>
    <w:rsid w:val="003E6649"/>
    <w:rsid w:val="003F7BEE"/>
    <w:rsid w:val="004239FE"/>
    <w:rsid w:val="00435FA6"/>
    <w:rsid w:val="00456A08"/>
    <w:rsid w:val="004D07EE"/>
    <w:rsid w:val="00515B05"/>
    <w:rsid w:val="00527E24"/>
    <w:rsid w:val="00537DD4"/>
    <w:rsid w:val="005A7E0D"/>
    <w:rsid w:val="005C3570"/>
    <w:rsid w:val="006033D5"/>
    <w:rsid w:val="00643603"/>
    <w:rsid w:val="006734F3"/>
    <w:rsid w:val="00683D6B"/>
    <w:rsid w:val="006C49DE"/>
    <w:rsid w:val="006E1506"/>
    <w:rsid w:val="006E43AE"/>
    <w:rsid w:val="00705358"/>
    <w:rsid w:val="00780B6F"/>
    <w:rsid w:val="00787919"/>
    <w:rsid w:val="00795B93"/>
    <w:rsid w:val="007A1961"/>
    <w:rsid w:val="007B6279"/>
    <w:rsid w:val="007C6EAB"/>
    <w:rsid w:val="00830A52"/>
    <w:rsid w:val="00864D96"/>
    <w:rsid w:val="00916CCC"/>
    <w:rsid w:val="00944A40"/>
    <w:rsid w:val="00955586"/>
    <w:rsid w:val="00985A4B"/>
    <w:rsid w:val="009B7AC3"/>
    <w:rsid w:val="00A00038"/>
    <w:rsid w:val="00A00DAE"/>
    <w:rsid w:val="00A60F49"/>
    <w:rsid w:val="00A81300"/>
    <w:rsid w:val="00A96775"/>
    <w:rsid w:val="00A96E29"/>
    <w:rsid w:val="00AA4ED2"/>
    <w:rsid w:val="00AD42F4"/>
    <w:rsid w:val="00AD6F47"/>
    <w:rsid w:val="00B83C05"/>
    <w:rsid w:val="00BA3F48"/>
    <w:rsid w:val="00BD434A"/>
    <w:rsid w:val="00C07F99"/>
    <w:rsid w:val="00C15337"/>
    <w:rsid w:val="00C27B27"/>
    <w:rsid w:val="00C6002F"/>
    <w:rsid w:val="00CB3F13"/>
    <w:rsid w:val="00CC5BD9"/>
    <w:rsid w:val="00D55936"/>
    <w:rsid w:val="00D80D5C"/>
    <w:rsid w:val="00D960EF"/>
    <w:rsid w:val="00DB4C56"/>
    <w:rsid w:val="00E05CB9"/>
    <w:rsid w:val="00E27F45"/>
    <w:rsid w:val="00EB5C26"/>
    <w:rsid w:val="00EE0C00"/>
    <w:rsid w:val="00F35E7B"/>
    <w:rsid w:val="00F9665A"/>
    <w:rsid w:val="00FB6B9B"/>
    <w:rsid w:val="00FD43DC"/>
    <w:rsid w:val="00FE0A36"/>
    <w:rsid w:val="00FF3CE5"/>
    <w:rsid w:val="00FF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2105"/>
  <w15:chartTrackingRefBased/>
  <w15:docId w15:val="{241025C7-9F4E-4F3F-8B78-97AFF1EF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pl-P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4F3"/>
    <w:rPr>
      <w:color w:val="0563C1" w:themeColor="hyperlink"/>
      <w:u w:val="single"/>
    </w:rPr>
  </w:style>
  <w:style w:type="paragraph" w:styleId="BalloonText">
    <w:name w:val="Balloon Text"/>
    <w:basedOn w:val="Normal"/>
    <w:link w:val="BalloonTextChar"/>
    <w:uiPriority w:val="99"/>
    <w:semiHidden/>
    <w:unhideWhenUsed/>
    <w:rsid w:val="00916CCC"/>
    <w:rPr>
      <w:sz w:val="18"/>
      <w:szCs w:val="18"/>
    </w:rPr>
  </w:style>
  <w:style w:type="character" w:customStyle="1" w:styleId="BalloonTextChar">
    <w:name w:val="Balloon Text Char"/>
    <w:basedOn w:val="DefaultParagraphFont"/>
    <w:link w:val="BalloonText"/>
    <w:uiPriority w:val="99"/>
    <w:semiHidden/>
    <w:rsid w:val="00916CCC"/>
    <w:rPr>
      <w:sz w:val="18"/>
      <w:szCs w:val="18"/>
    </w:rPr>
  </w:style>
  <w:style w:type="character" w:styleId="CommentReference">
    <w:name w:val="annotation reference"/>
    <w:basedOn w:val="DefaultParagraphFont"/>
    <w:uiPriority w:val="99"/>
    <w:semiHidden/>
    <w:unhideWhenUsed/>
    <w:rsid w:val="00065809"/>
    <w:rPr>
      <w:sz w:val="21"/>
      <w:szCs w:val="21"/>
    </w:rPr>
  </w:style>
  <w:style w:type="paragraph" w:styleId="CommentText">
    <w:name w:val="annotation text"/>
    <w:basedOn w:val="Normal"/>
    <w:link w:val="CommentTextChar"/>
    <w:uiPriority w:val="99"/>
    <w:semiHidden/>
    <w:unhideWhenUsed/>
    <w:rsid w:val="00065809"/>
    <w:pPr>
      <w:jc w:val="left"/>
    </w:pPr>
  </w:style>
  <w:style w:type="character" w:customStyle="1" w:styleId="CommentTextChar">
    <w:name w:val="Comment Text Char"/>
    <w:basedOn w:val="DefaultParagraphFont"/>
    <w:link w:val="CommentText"/>
    <w:uiPriority w:val="99"/>
    <w:semiHidden/>
    <w:rsid w:val="00065809"/>
  </w:style>
  <w:style w:type="paragraph" w:styleId="CommentSubject">
    <w:name w:val="annotation subject"/>
    <w:basedOn w:val="CommentText"/>
    <w:next w:val="CommentText"/>
    <w:link w:val="CommentSubjectChar"/>
    <w:uiPriority w:val="99"/>
    <w:semiHidden/>
    <w:unhideWhenUsed/>
    <w:rsid w:val="00065809"/>
    <w:rPr>
      <w:b/>
      <w:bCs/>
    </w:rPr>
  </w:style>
  <w:style w:type="character" w:customStyle="1" w:styleId="CommentSubjectChar">
    <w:name w:val="Comment Subject Char"/>
    <w:basedOn w:val="CommentTextChar"/>
    <w:link w:val="CommentSubject"/>
    <w:uiPriority w:val="99"/>
    <w:semiHidden/>
    <w:rsid w:val="00065809"/>
    <w:rPr>
      <w:b/>
      <w:bCs/>
    </w:rPr>
  </w:style>
  <w:style w:type="paragraph" w:styleId="Header">
    <w:name w:val="header"/>
    <w:basedOn w:val="Normal"/>
    <w:link w:val="HeaderChar"/>
    <w:uiPriority w:val="99"/>
    <w:unhideWhenUsed/>
    <w:rsid w:val="00D960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960EF"/>
    <w:rPr>
      <w:sz w:val="18"/>
      <w:szCs w:val="18"/>
    </w:rPr>
  </w:style>
  <w:style w:type="paragraph" w:styleId="Footer">
    <w:name w:val="footer"/>
    <w:basedOn w:val="Normal"/>
    <w:link w:val="FooterChar"/>
    <w:uiPriority w:val="99"/>
    <w:unhideWhenUsed/>
    <w:rsid w:val="00D960E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960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289">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1398625375">
      <w:bodyDiv w:val="1"/>
      <w:marLeft w:val="0"/>
      <w:marRight w:val="0"/>
      <w:marTop w:val="0"/>
      <w:marBottom w:val="0"/>
      <w:divBdr>
        <w:top w:val="none" w:sz="0" w:space="0" w:color="auto"/>
        <w:left w:val="none" w:sz="0" w:space="0" w:color="auto"/>
        <w:bottom w:val="none" w:sz="0" w:space="0" w:color="auto"/>
        <w:right w:val="none" w:sz="0" w:space="0" w:color="auto"/>
      </w:divBdr>
    </w:div>
    <w:div w:id="17011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35B4-8485-4D7A-AD09-455A6F1C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Zhangshan (Sandy)</dc:creator>
  <cp:keywords/>
  <dc:description/>
  <cp:lastModifiedBy>Patrycja Knop</cp:lastModifiedBy>
  <cp:revision>3</cp:revision>
  <dcterms:created xsi:type="dcterms:W3CDTF">2021-01-28T11:31:00Z</dcterms:created>
  <dcterms:modified xsi:type="dcterms:W3CDTF">2023-06-21T08:33:00Z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(3)YV2wkOo7xeSamNhFkh9u1t9j1zGavHBXiMhcoyDFTVOqS7OKk64uGzAVGFHDBXoLRsJtxLkh
8M+sL69FzgKxekTHCRh1VsskbZ3jBNiunV68dRIsSllWbpz2b4/B0PtepMYCyHOVhKRdavr6
S58qBiDDtFbtvNPK25qSAusjfMUBZOewmlC7Zpvi7cqXM99F7i+vQv7YNYNXVpl6blRtxbip
OYT36qjnupSl/q+p4G</vt:lpwstr>
  </property>
  <property fmtid="{D5CDD505-2E9C-101B-9397-08002B2CF9AE}" pid="3" name="_2015_ms_pID_7253431">
    <vt:lpwstr>NbXlASuQ807D0u+ahDdhlU353LPZHmyQ5s1ovcu4n4oHrBLOr9zowl
gWqRVYDKUr1f2Q79+Pn+vjwLQTKvZLD9yrtFn+zluqPvMxItICrkJ9K2197V5MdmMJPE1Gfl
8lEHgEDOedp+1Nd/XousraqjWEBTGKSXO1cswQ3O23+V5/qcKS7rIfywh+6QqGxQi7zqoCJ0
dKUGvuNbvFngIlxq7jXBRAq88sVgCbzIUZKA</vt:lpwstr>
  </property>
  <property fmtid="{D5CDD505-2E9C-101B-9397-08002B2CF9AE}" pid="4" name="_2015_ms_pID_7253432">
    <vt:lpwstr>GM0gpRicemkVC0hYGjzPNdI=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1684761223</vt:lpwstr>
  </property>
</Properties>
</file>